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center"/>
        <w:rPr>
          <w:rFonts w:ascii="Arial" w:hAnsi="Arial" w:cs="Arial"/>
          <w:b/>
          <w:color w:val="181818"/>
          <w:sz w:val="28"/>
          <w:szCs w:val="28"/>
        </w:rPr>
      </w:pPr>
      <w:r w:rsidRPr="00035743">
        <w:rPr>
          <w:b/>
          <w:color w:val="000000"/>
          <w:sz w:val="28"/>
          <w:szCs w:val="28"/>
        </w:rPr>
        <w:t>Р</w:t>
      </w:r>
      <w:r w:rsidRPr="00035743">
        <w:rPr>
          <w:b/>
          <w:color w:val="000000"/>
          <w:sz w:val="28"/>
          <w:szCs w:val="28"/>
        </w:rPr>
        <w:t>екомендации родителям подростка</w:t>
      </w:r>
      <w:bookmarkStart w:id="0" w:name="_GoBack"/>
      <w:bookmarkEnd w:id="0"/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1. Заинтересованность и помощь. Родительская поддержка порождает доверительные отношения между детьми и родителями и влечет за собой высокую самооценку подростков, способствует успехам в учебе и нравственному развитию. Недостаточная родительская поддержка, наоборот, может привести к низкой самооценке ребенка, плохой учебе, импульсивным поступкам, слабой социальной адаптации, неустойчивому и антиобщественному поведению.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 xml:space="preserve">2. Способность родителей слушать, понимать и сопереживать. Неспособность родителей к </w:t>
      </w:r>
      <w:proofErr w:type="spellStart"/>
      <w:r w:rsidRPr="00035743">
        <w:rPr>
          <w:color w:val="000000"/>
        </w:rPr>
        <w:t>эмпатии</w:t>
      </w:r>
      <w:proofErr w:type="spellEnd"/>
      <w:r w:rsidRPr="00035743">
        <w:rPr>
          <w:color w:val="000000"/>
        </w:rPr>
        <w:t xml:space="preserve"> (сопереживанию), отсутствие у них эмоциональной восприимчивости и понимания мыслей и чувств ребенка могут привести к развитию равнодушия и у ребенка. Уважение к подростку, общение родителей с ним способствуют установлению гармоничных отношений в семье.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3. Любовь родителей и положительные эмоции в семейных отношениях связаны с близостью, привязанностью, любовью, восприимчивостью; члены семьи при этом проявляют взаимную заинтересованность и отзывчивость. Если же в семье преобладают отрицательные эмоции, то наблюдается холодность, враждебность, отторжение, что может привести либо к преобладанию у ребенка потребности в любви (во взрослом возрасте), либо к формированию у него замкнутости, холодности, неспособности выразить свою любовь к близким людям, в том числе и к детям.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4. Признание и одобрение со стороны родителей.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5. Доверие к ребенку. Недоверие к детям, как правило, свидетельствует о том, что родители проецируют на них свои собственные страхи, тревоги или чувство вины. Неуверенные в себе родители (или пережившие определенные трудности в прошлом) больше других склонны бояться за своих детей.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6. Отношение к ребенку как к самостоятельному и взрослому человеку. Достижение подростком самостоятельности происходит в процессе индивидуализации, когда он занимается формированием собственной индивидуальности и в тоже время устанавливает новые связи с родителями. Подросток пытается изменить отношения с родителями, стремясь при этом сохранить прежнее общение, привязанность и доверие. Чтобы проявить собственную индивидуальность, подростки ориентируются на иную, чем у родителей, систему ценностей, ставят перед собой иные цели, иные интересы и иные точки зрения.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 xml:space="preserve">7. Руководство со стороны родителей. Наиболее функциональными являются те семьи, где родители проявляют гибкость, приспособляемость и терпимость в своих взглядах и поведении. Родители, не проявляющие гибкости в воспитании подростков, отказываются пересматривать свои взгляды и менять точку зрения; они нетерпимы, излишне требовательны, всегда настроены критически и возлагают на детей неоправданные надежды, не соответствующие их возрасту. Это пагубно влияет на самооценку подростка, подавляет развитие его личности, что, в конце </w:t>
      </w:r>
      <w:proofErr w:type="gramStart"/>
      <w:r w:rsidRPr="00035743">
        <w:rPr>
          <w:color w:val="000000"/>
        </w:rPr>
        <w:t>концов</w:t>
      </w:r>
      <w:proofErr w:type="gramEnd"/>
      <w:r w:rsidRPr="00035743">
        <w:rPr>
          <w:color w:val="000000"/>
        </w:rPr>
        <w:t xml:space="preserve"> приводит к стрессовым ситуациям в отношениях между родителями и детьми.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8. Личный пример родителей: способность подать хороший пример для подражания; следовать тем же принципам, которым учат детей. Так как процесс идентификации у подростков отчасти протекает в семье, те из них, кто гордится своими родителями, как правило, чувствуют себя достаточно комфортно в окружающем мире.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 xml:space="preserve">9. Сотрудничество со школой. Если вас что-то беспокоит в поведении ребенка, постарайтесь как можно скорее встретиться и обсудить это с классным руководителем, педагогом-психологом, завучем учебного отделения, </w:t>
      </w:r>
      <w:proofErr w:type="spellStart"/>
      <w:r w:rsidRPr="00035743">
        <w:rPr>
          <w:color w:val="000000"/>
        </w:rPr>
        <w:t>зам</w:t>
      </w:r>
      <w:proofErr w:type="gramStart"/>
      <w:r w:rsidRPr="00035743">
        <w:rPr>
          <w:color w:val="000000"/>
        </w:rPr>
        <w:t>.д</w:t>
      </w:r>
      <w:proofErr w:type="gramEnd"/>
      <w:r w:rsidRPr="00035743">
        <w:rPr>
          <w:color w:val="000000"/>
        </w:rPr>
        <w:t>иректора</w:t>
      </w:r>
      <w:proofErr w:type="spellEnd"/>
      <w:r w:rsidRPr="00035743">
        <w:rPr>
          <w:color w:val="000000"/>
        </w:rPr>
        <w:t xml:space="preserve"> по воспитательной работе.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10. </w:t>
      </w:r>
      <w:proofErr w:type="gramStart"/>
      <w:r w:rsidRPr="00035743">
        <w:rPr>
          <w:color w:val="000000"/>
        </w:rPr>
        <w:t>Интересуйтесь с кем общается</w:t>
      </w:r>
      <w:proofErr w:type="gramEnd"/>
      <w:r w:rsidRPr="00035743">
        <w:rPr>
          <w:color w:val="000000"/>
        </w:rPr>
        <w:t xml:space="preserve"> ваш ребенок.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Помните: основными помощниками родителей в сложных ситуациях являются терпение, внимание и понимание.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Разговор с подростком на взрослом языке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Родители часто встречаются с проблемой, что в подростковом возрасте дети становятся более замкнутыми, неуправляемыми и намеренно противоречат взрослым. Часто это возникает из-за того, что родители слишком беспокоятся за своих детей: за их безопасность, или, например, успеваемость. Но дети уже выросли и учатся принимать ответственность за свои решения.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lastRenderedPageBreak/>
        <w:t xml:space="preserve">Подросткам хотелось бы спросить совета у родителей о том, как лучше реализовывать их собственные идеи и решения. Им хочется общаться с родителями «на равных». Но часто родители, беспокоясь за своих детей, стараются контролировать все действия подростков. Дети, рассчитывая на помощь родителей, сталкиваются со многими запретами и воспринимают это как недоверие. Поэтому нужно и очень важно найти в себе силы, чтобы признать, что ваш подросток уже вырос и </w:t>
      </w:r>
      <w:proofErr w:type="gramStart"/>
      <w:r w:rsidRPr="00035743">
        <w:rPr>
          <w:color w:val="000000"/>
        </w:rPr>
        <w:t>достоин</w:t>
      </w:r>
      <w:proofErr w:type="gramEnd"/>
      <w:r w:rsidRPr="00035743">
        <w:rPr>
          <w:color w:val="000000"/>
        </w:rPr>
        <w:t xml:space="preserve"> разговаривать с вами на «взрослом языке».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Рекомендации родителям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Безусловно, все зависит от конкретной ситуации и метод влияния на подростка надо подбирать индивидуально. Предлагаем несколько вариантов: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Создать нестандартную ситуацию, когда подросток ожидает с вашей стороны сопротивление, недоверие, а взамен получает искренность и помощь в решении его вопросов.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Поддержать одно из увлечений подростка, проявлять заинтересованность в хобби и увлечениях.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Учредить семейную традицию, когда семья, собираясь вечером вместе, делится событиями, которые произошли с каждым из них в течение дня.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Советы психолога родителям подростков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Цените откровенность своих детей, искренне интересуйтесь их проблемами.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Общайтесь на равных, тон приказа сработает не в вашу пользу. Дайте понять, что Вы понимаете их.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Нельзя подшучивать над ними, высмеивать чувства, умаляя их значение. Постарайтесь отнестись к вашим детям с уважением, помните об их ранимости и уязвимости.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Не раздражайтесь и не проявляйте агрессивности, будьте спокойны, сдержанны. Помните, что ваша грубость вызовет их ответную реакцию.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Не говорите об объекте увлечения вашего ребенка пренебрежительным, оскорбительным тоном, тем самым Вы унизите его самого.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Ни в коем случае нельзя грубо и категорично разрывать отношения подростков, ведь они только еще учатся общаться друг с другом и чаще всего даже и не помышляют ни о чем плохом.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Пригласите его (ее) подругу (друга) к себе, познакомьтесь – это позволит вам получить объективное, более правдоподобное, а не голословное представление о том, с кем встречается ваш ребенок. Лучше, если Вы разрешите им встречаться у себя дома, чтобы им не пришлось искать случайных и сомнительных приютов для свиданий.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Расскажите им о себе, вашей истории первой любви – это поможет найти Вам взаимопонимание с ребенком.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Если Вы сумеете установить с ним дружеские отношения, то будете иметь возможность не просто контролировать его поведение, но и влиять на его поступки.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 xml:space="preserve">Помните, что, с одной стороны, подросток остро нуждается в помощи родителей, сталкиваясь </w:t>
      </w:r>
      <w:proofErr w:type="gramStart"/>
      <w:r w:rsidRPr="00035743">
        <w:rPr>
          <w:color w:val="000000"/>
        </w:rPr>
        <w:t>со</w:t>
      </w:r>
      <w:proofErr w:type="gramEnd"/>
      <w:r w:rsidRPr="00035743">
        <w:rPr>
          <w:color w:val="000000"/>
        </w:rPr>
        <w:t xml:space="preserve"> множеством проблем, а с другой – стремится оградить свой внутренний мир интимных переживаний от бесцеремонного и грубого вторжения, и он имеет на это полное право.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Подсказки для родителей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1. Согласитесь с беспокойством и неудовольствием. Это возраст, полный противоречий и беспокойства. Ничего ненормального нет в том, что поведение подростка изменчиво и непредсказуемо, что он мечется от крайности к крайности, любит родителей и одновременно ненавидит их и т. д.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2. Избегайте попыток казаться слишком понимающим. Избегайте таких высказываний как «Я отлично понимаю, что ты чувствуешь». Подростки уверены, что они неповторимы, уникальны в своём роде. Их чувства – это даже для них самих что-то новое, личное. Они видят себя как сложных и таинственных существ, и они искренне огорчены, когда в глазах других их переживания выглядят простыми и наивными.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3. Различайте согласие и разрешение, терпимость и санкционирование. Родители могут терпимо относиться к нежелательным поступкам детей (например, новая прическа) – то есть поступкам, которые не были санкционированы, не поощрялись родителями.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 xml:space="preserve">4. Разговаривайте и действуйте как взрослый. Не соперничайте с подростком, ведя себя, так как он, используя молодежный жаргон. Подростки нарочно принимают стиль жизни, отличный от </w:t>
      </w:r>
      <w:r w:rsidRPr="00035743">
        <w:rPr>
          <w:color w:val="000000"/>
        </w:rPr>
        <w:lastRenderedPageBreak/>
        <w:t>стиля жизни их родителей, и это тоже составляет часть процесса формирования их личности. Так начинается их отход от родителей.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5. Одобряйте подростка и поддерживайте его сильные стороны. Ограничьте комментарии, относящиеся к дурным сторонам характера подростка. Напоминание о недостатках может сильно затормозить общение подростка с родителем. Многоэтапной задачей родителя является создание таких отношений и предоставление подростку такого жизненного опыта, которые будут укреплять характер и создавать личность.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6. Избегайте акцентировать слабые стороны. При обнаружении другими слабых сторон характера подросток чувствует боль. А если причина этой боли – родители, то она дольше не проходит.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7. Помогите подростку самостоятельно мыслить. Не усиливайте зависимость от вас. Говорите языком, который поможет развить независимость: «Это твой выбор», «Сам реши этот вопрос», «Ты можешь отвечать за это», «Это твоё решение». Родители должны подводить детей к самостоятельному принятию решений и учить сомневаться в правильности мнений ровесников.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8. Правда и сочувствие рождают любовь. Не торопитесь вносить ясность в те факты, которые, по вашему мнению, были извращены. Родители, скорые на расправу, не научат уважать правду. Некоторые родители излишне торопятся точно сообщить, где, когда и почему они были правы. Часто подростки встречают такие заявления упрямством и злобой. Таким образом, иногда и правда превращается в смертельное для семейных отношений оружие, если единственная цель – это докопаться до истины.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9. Уважайте потребность в уединении, в личной жизни. Этот принцип требует некоторой дистанции, что может показаться для некоторых родителей невозможным.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10. Избегайте громких фраз и проповедей. Попробуйте разговаривать, а не читать лекции. Избегайте заявлений типа «Когда я был в твоем возрасте...», «Это меня ранит больше, чем тебя...».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11. Не навешивайте ярлыков. «Ты глупая и ленивая. Никогда ничего не добьёшься». Такое «навешивание» ведет к тому, что предсказание исполняется само собой. Ведь дети склонны соответствовать тому, что о них думают родители.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12. Избегайте неоднозначных высказываний. Обращение родителя к подростку должно содержать одну информацию: понятный запрет, доброжелательное разрешение или открытую возможность сделать выбор.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13. Избегайте крайностей: давать полную свободу так же неверно, как и «закручивать гайки».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14. Сохраняйте чувство юмора.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Родителям подростков следует знать, что...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Для подростков характерны следующие характерологические реакции: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 xml:space="preserve">Реакция эмансипации проявляется в стремлении высвободиться из-под опеки, контроля старших. Может выражаться в настойчивом желании всегда и везде поступать «по-своему», в нарушении установленных старшими порядков, правил. Способствовать обострению этой реакции может </w:t>
      </w:r>
      <w:proofErr w:type="spellStart"/>
      <w:r w:rsidRPr="00035743">
        <w:rPr>
          <w:color w:val="000000"/>
        </w:rPr>
        <w:t>гиперопека</w:t>
      </w:r>
      <w:proofErr w:type="spellEnd"/>
      <w:r w:rsidRPr="00035743">
        <w:rPr>
          <w:color w:val="000000"/>
        </w:rPr>
        <w:t xml:space="preserve"> со стороны старших, мелочный контроль, лишение минимальной самостоятельности и свободы.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Реакция оппозиции может быть вызвана чрезмерными претензиями к ребенку, непосильной для него нагрузкой – требованием быть отличником в учебе, преуспевать в занятиях языком, музыкой и т. д. Но чаще эта реакция бывает следствием утраты или резкого уменьшения привычного внимания со стороны близких. Проявлением реакции оппозиции у подростков весьма разнообразны – от прогулов уроков и побегов из дома до попыток самоубийства, чаще всего демонстративных. С этой целью может использоваться умышленное бравирование алкоголизацией или употреблением наркотиков. Все эти демонстрации словно говорят: «Обратите на меня внимание – иначе я пропаду!».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 xml:space="preserve">Реакция компенсации – это стремление свою слабость и неудачливость в одной области восполнить успехами в другой. Болезненный, физически слабый мальчик компенсирует свою слабость отличными успехами в учебе, позволяющими завоевать авторитет среди сверстников. И наоборот, трудности в учебе могут восполняться «смелым» поведением, предводительством в </w:t>
      </w:r>
      <w:r w:rsidRPr="00035743">
        <w:rPr>
          <w:color w:val="000000"/>
        </w:rPr>
        <w:lastRenderedPageBreak/>
        <w:t>нарушении поведения</w:t>
      </w:r>
      <w:proofErr w:type="gramStart"/>
      <w:r w:rsidRPr="00035743">
        <w:rPr>
          <w:color w:val="000000"/>
        </w:rPr>
        <w:t xml:space="preserve"> ,</w:t>
      </w:r>
      <w:proofErr w:type="gramEnd"/>
      <w:r w:rsidRPr="00035743">
        <w:rPr>
          <w:color w:val="000000"/>
        </w:rPr>
        <w:t xml:space="preserve"> в худшем случае – участием в асоциальных компаниях, совершении правонарушений.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 xml:space="preserve">Реакция </w:t>
      </w:r>
      <w:proofErr w:type="spellStart"/>
      <w:r w:rsidRPr="00035743">
        <w:rPr>
          <w:color w:val="000000"/>
        </w:rPr>
        <w:t>гиперкомпенсации</w:t>
      </w:r>
      <w:proofErr w:type="spellEnd"/>
      <w:r w:rsidRPr="00035743">
        <w:rPr>
          <w:color w:val="000000"/>
        </w:rPr>
        <w:t xml:space="preserve">. Здесь настойчиво и упорно добиваются высоких результатов именно в той области, где слабы. Именно в силу </w:t>
      </w:r>
      <w:proofErr w:type="spellStart"/>
      <w:r w:rsidRPr="00035743">
        <w:rPr>
          <w:color w:val="000000"/>
        </w:rPr>
        <w:t>гиперкомпенсации</w:t>
      </w:r>
      <w:proofErr w:type="spellEnd"/>
      <w:r w:rsidRPr="00035743">
        <w:rPr>
          <w:color w:val="000000"/>
        </w:rPr>
        <w:t xml:space="preserve"> застенчивые и робкие подростки при выборе видов спорта отдают предпочтение грубой силе – боксу, самбо, а страдавший заиканием подросток с увлечением отдается занятиям художественным чтением и выступает на любительских концертах.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Реакция группирования со сверстниками. У подростков есть острая необходимость в собственном самосознании и принадлежности к группе. Подростки еще не имеют ясно осознанного «образа Я» и часто чувствуют себя более защищенным в среде себе подобных. Чувство «Я» пока еще трудно вычленить из «Мы» – подростки становятся членами разных неформальных организаций. Группа для подростка становится главным регулятором поведения. Этим может быть объяснен известный факт, что подавляющее большинство правонарушений у подростков совершается в группе. Наблюдается закономерность: чем меньше возраст подростка, тем больше состав группы. По мере взросления количество членов группы уменьшается. В возрасте 16-18 лет группа составляет 2-3 человека.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Памятка родителям трудновоспитуемых подростков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Отнеситесь к проблеме «трудного» ребенка, прежде всего с позиции понимания трудностей самого ребенка.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Не забывайте, что ребенок в какой-то степени наше отражение. Не уяснив причин его трудности, не устранив их, мы не сможем помочь ребенку. Поднимитесь над вашими собственными проблемами, чтобы увидеть проблемы вашего ребенка.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К трудностям в воспитании отнеситесь по-философски. Они всегда имеют место. Не следует думать о том, что есть «легкие» дети. Воспитание ребенка – дело всегда трудное, даже при самых оптимальных условиях и возможностях.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 xml:space="preserve">Остерегайтесь паники и фатализма. Они плохие спутники воспитания. Не привыкайте раздувать костер неблагополучия из искры каждой трудной ситуации. Не оценивайте своего ребенка плохо из-за какого-то плохого проступка. Не превращайте неуспех в одном деле в </w:t>
      </w:r>
      <w:proofErr w:type="gramStart"/>
      <w:r w:rsidRPr="00035743">
        <w:rPr>
          <w:color w:val="000000"/>
        </w:rPr>
        <w:t>полную</w:t>
      </w:r>
      <w:proofErr w:type="gramEnd"/>
      <w:r w:rsidRPr="00035743">
        <w:rPr>
          <w:color w:val="000000"/>
        </w:rPr>
        <w:t xml:space="preserve"> </w:t>
      </w:r>
      <w:proofErr w:type="spellStart"/>
      <w:r w:rsidRPr="00035743">
        <w:rPr>
          <w:color w:val="000000"/>
        </w:rPr>
        <w:t>неуспешность</w:t>
      </w:r>
      <w:proofErr w:type="spellEnd"/>
      <w:r w:rsidRPr="00035743">
        <w:rPr>
          <w:color w:val="000000"/>
        </w:rPr>
        <w:t xml:space="preserve"> ребенка.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Наконец, будьте оптимистичны! (У меня трудный ребенок, но я верю в его перспективу; у нас много проблем, но я их вижу, а правильно поставленная проблема наполовину уже решена).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Рекомендации для родителей «трудных» подростков»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Хвалите ребенка за хорошее поведение подобно тому, как Вы указываете ему на ошибки и отрицательное поведение. Поощрение закрепит в его сознании представление о правильном действии.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Старайтесь похвалить ребенка за любое изменение к лучшему в его поведении, даже если оно весьма незначительно.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Помните, что, прибегая чаще к похвале, Вы способствуете развитию у ребенка уверенности в себе.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Старайтесь научить ребенка, как исправить неправильный поступок. Разговаривайте с ребенком в тоне уважения и сотрудничества.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Вовлекайте ребенка в процесс принятия решения.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Помните, что являетесь для ребенка образцом правильного поведения.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Нельзя ожидать от ребенка выполнения того, что он не в состоянии сделать.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Воздерживайтесь от заявлений, что ребенок ни к чему не пригоден, от грубостей в стиле «</w:t>
      </w:r>
      <w:proofErr w:type="gramStart"/>
      <w:r w:rsidRPr="00035743">
        <w:rPr>
          <w:color w:val="000000"/>
        </w:rPr>
        <w:t>негодяй</w:t>
      </w:r>
      <w:proofErr w:type="gramEnd"/>
      <w:r w:rsidRPr="00035743">
        <w:rPr>
          <w:color w:val="000000"/>
        </w:rPr>
        <w:t>, бестолковый». Оценивайте сам поступок, а не того, кто его совершил.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Используйте любую возможность, чтобы выказать ребенку свою любовь.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Прислушивайтесь к ребенку и старайтесь понять его точку зрения, не обязательно соглашаться с ним, но благодаря вниманию, которое Вы ему оказали, он ощущает себя полноправным и достойным участником событий.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Помните, что ребенок охотнее подчиняется правилам, в установлении которых он принимал участие.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lastRenderedPageBreak/>
        <w:t>«Трудный подросток». Что же делать родителям?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Чтобы не заводить ваши отношения с подростком в тупик, обратите внимание на следующие советы: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Замечайте даже незначительные изменения в поведении подростка, так как сначала асоциальное поведение проявляется эпизодически, ситуативно. Позже отклонения происходят чаще, положительные качества перестают доминировать, но сохраняются. И, наконец, асоциальное поведение входит в привычку.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Не злоупотребляйте наказаниями и запретами. Найдите причину или причины такого поведения подростка. Помните, что к вашему ребенку нужен индивидуальный подход.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Говорите с ребенком, избегая резких выражений. Разговаривайте с ним, объясняйте, но не ставьте ему условий, не требуйте сразу идеального поведения. Комплексно вводите изменения в режим дня, в общество подростка, в его досуг.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Необходимо найти сильные стороны или, лучше сказать, качества подростка и правильно их использовать, развивать, давая ему посильные задания.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Усильте познавательный интерес подростка. Вовлекайте сына или дочь в разные виды деятельности, но держите ситуацию под постоянным контролем.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В ребенка необходимо верить – это главное! Громадное значение имеет для трудного подростка испытать счастье, радость от успеха. Это величайший стимул к самосовершенствованию.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color w:val="000000"/>
        </w:rPr>
        <w:t>Чего НЕ следует делать по отношению к подростку?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Не допускайте как неуважения к себе со стороны подростка, так и грубости по отношению к нему.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Не требуйте немедленного и слепого послушания, не применяйте угроз и не унижайте детей.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Не начинайте разговоры с обвинений и не перебивайте, когда ребёнок объясняет свои поступки.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Не подкупайте подростка и не вымогайте силой обещание не делать то, что вам не нравится.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Не отступайте от введённых в семье правил и традиций, разве что в необычных случаях.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 xml:space="preserve">Не ревнуйте сына или дочь к друзьям, принимайте </w:t>
      </w:r>
      <w:proofErr w:type="gramStart"/>
      <w:r w:rsidRPr="00035743">
        <w:rPr>
          <w:color w:val="000000"/>
        </w:rPr>
        <w:t>из</w:t>
      </w:r>
      <w:proofErr w:type="gramEnd"/>
      <w:r w:rsidRPr="00035743">
        <w:rPr>
          <w:color w:val="000000"/>
        </w:rPr>
        <w:t xml:space="preserve"> в своём доме и старайтесь познакомиться поближе.</w:t>
      </w:r>
    </w:p>
    <w:p w:rsidR="00035743" w:rsidRPr="00035743" w:rsidRDefault="00035743" w:rsidP="00035743">
      <w:pPr>
        <w:pStyle w:val="a3"/>
        <w:shd w:val="clear" w:color="auto" w:fill="FFFFFF"/>
        <w:spacing w:before="0" w:beforeAutospacing="0" w:after="0" w:afterAutospacing="0" w:line="210" w:lineRule="atLeast"/>
        <w:jc w:val="both"/>
        <w:rPr>
          <w:rFonts w:ascii="Arial" w:hAnsi="Arial" w:cs="Arial"/>
          <w:color w:val="181818"/>
        </w:rPr>
      </w:pPr>
      <w:r w:rsidRPr="00035743">
        <w:rPr>
          <w:rFonts w:ascii="Arial" w:hAnsi="Arial" w:cs="Arial"/>
          <w:color w:val="000000"/>
        </w:rPr>
        <w:t>• </w:t>
      </w:r>
      <w:r w:rsidRPr="00035743">
        <w:rPr>
          <w:color w:val="000000"/>
        </w:rPr>
        <w:t>Не давайте негативную оценку объекту внимания подростка, даже если выбор Вам не по душе.</w:t>
      </w:r>
    </w:p>
    <w:p w:rsidR="00D133C2" w:rsidRPr="00035743" w:rsidRDefault="00D133C2" w:rsidP="00035743">
      <w:pPr>
        <w:jc w:val="both"/>
        <w:rPr>
          <w:sz w:val="24"/>
          <w:szCs w:val="24"/>
        </w:rPr>
      </w:pPr>
    </w:p>
    <w:sectPr w:rsidR="00D133C2" w:rsidRPr="00035743" w:rsidSect="0003574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DBC"/>
    <w:rsid w:val="00035743"/>
    <w:rsid w:val="00204DBC"/>
    <w:rsid w:val="00D1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5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1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2560</Words>
  <Characters>14597</Characters>
  <Application>Microsoft Office Word</Application>
  <DocSecurity>0</DocSecurity>
  <Lines>121</Lines>
  <Paragraphs>34</Paragraphs>
  <ScaleCrop>false</ScaleCrop>
  <Company/>
  <LinksUpToDate>false</LinksUpToDate>
  <CharactersWithSpaces>17123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2022-03-03T15:52:00Z</dcterms:created>
  <dcterms:modified xsi:type="dcterms:W3CDTF">2022-03-03T15:53:00Z</dcterms:modified>
</cp:coreProperties>
</file>